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BF4" w:rsidRDefault="000F05AE">
      <w:pPr>
        <w:pStyle w:val="BodyText"/>
        <w:ind w:left="750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bidi="ar-SA"/>
        </w:rPr>
        <w:drawing>
          <wp:inline distT="0" distB="0" distL="0" distR="0">
            <wp:extent cx="1262986" cy="544829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62986" cy="5448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BF4" w:rsidRDefault="00633BF4">
      <w:pPr>
        <w:pStyle w:val="BodyText"/>
        <w:spacing w:before="10"/>
        <w:rPr>
          <w:rFonts w:ascii="Times New Roman"/>
          <w:sz w:val="6"/>
        </w:rPr>
      </w:pPr>
    </w:p>
    <w:p w:rsidR="00633BF4" w:rsidRDefault="000F05AE">
      <w:pPr>
        <w:spacing w:before="44" w:line="259" w:lineRule="auto"/>
        <w:ind w:left="220" w:right="328"/>
        <w:rPr>
          <w:rFonts w:ascii="Calibri" w:hAnsi="Calibri"/>
          <w:b/>
          <w:sz w:val="28"/>
        </w:rPr>
      </w:pPr>
      <w:r>
        <w:rPr>
          <w:rFonts w:ascii="Calibri" w:hAnsi="Calibri"/>
          <w:b/>
          <w:sz w:val="28"/>
        </w:rPr>
        <w:t>METER EXEMPTION FORM – To be completed by Diabetes Specialist Nurses in Secondary Care or in the Community</w:t>
      </w:r>
    </w:p>
    <w:p w:rsidR="00633BF4" w:rsidRDefault="00633BF4">
      <w:pPr>
        <w:pStyle w:val="BodyText"/>
        <w:rPr>
          <w:rFonts w:ascii="Calibri"/>
          <w:b/>
          <w:sz w:val="20"/>
        </w:rPr>
      </w:pPr>
    </w:p>
    <w:p w:rsidR="00633BF4" w:rsidRDefault="00633BF4">
      <w:pPr>
        <w:pStyle w:val="BodyText"/>
        <w:spacing w:before="12"/>
        <w:rPr>
          <w:rFonts w:ascii="Calibri"/>
          <w:b/>
          <w:sz w:val="21"/>
        </w:rPr>
      </w:pPr>
    </w:p>
    <w:p w:rsidR="00633BF4" w:rsidRDefault="00633BF4">
      <w:pPr>
        <w:rPr>
          <w:rFonts w:ascii="Calibri"/>
          <w:sz w:val="21"/>
        </w:rPr>
        <w:sectPr w:rsidR="00633BF4">
          <w:type w:val="continuous"/>
          <w:pgSz w:w="11910" w:h="16840"/>
          <w:pgMar w:top="440" w:right="1100" w:bottom="280" w:left="1220" w:header="720" w:footer="720" w:gutter="0"/>
          <w:cols w:space="720"/>
        </w:sectPr>
      </w:pPr>
    </w:p>
    <w:p w:rsidR="00633BF4" w:rsidRDefault="000F05AE">
      <w:pPr>
        <w:pStyle w:val="BodyText"/>
        <w:spacing w:before="92"/>
        <w:ind w:left="220"/>
      </w:pPr>
      <w:r>
        <w:lastRenderedPageBreak/>
        <w:t>Patient Name:</w:t>
      </w:r>
    </w:p>
    <w:p w:rsidR="00633BF4" w:rsidRDefault="00633BF4">
      <w:pPr>
        <w:pStyle w:val="BodyText"/>
        <w:rPr>
          <w:sz w:val="26"/>
        </w:rPr>
      </w:pPr>
    </w:p>
    <w:p w:rsidR="00633BF4" w:rsidRDefault="00633BF4">
      <w:pPr>
        <w:pStyle w:val="BodyText"/>
        <w:spacing w:before="8"/>
        <w:rPr>
          <w:sz w:val="29"/>
        </w:rPr>
      </w:pPr>
    </w:p>
    <w:p w:rsidR="00633BF4" w:rsidRDefault="000F05AE">
      <w:pPr>
        <w:pStyle w:val="BodyText"/>
        <w:ind w:left="220"/>
      </w:pPr>
      <w:r>
        <w:t>DOB:</w:t>
      </w:r>
    </w:p>
    <w:p w:rsidR="00633BF4" w:rsidRDefault="000F05AE">
      <w:pPr>
        <w:pStyle w:val="BodyText"/>
        <w:rPr>
          <w:sz w:val="26"/>
        </w:rPr>
      </w:pPr>
      <w:r>
        <w:br w:type="column"/>
      </w:r>
    </w:p>
    <w:p w:rsidR="00633BF4" w:rsidRDefault="00633BF4">
      <w:pPr>
        <w:pStyle w:val="BodyText"/>
        <w:spacing w:before="10"/>
        <w:rPr>
          <w:sz w:val="21"/>
        </w:rPr>
      </w:pPr>
    </w:p>
    <w:p w:rsidR="00633BF4" w:rsidRDefault="000F05AE">
      <w:pPr>
        <w:pStyle w:val="BodyText"/>
        <w:ind w:left="220"/>
      </w:pPr>
      <w:r>
        <w:t>Date:</w:t>
      </w:r>
    </w:p>
    <w:p w:rsidR="00633BF4" w:rsidRDefault="00633BF4">
      <w:pPr>
        <w:sectPr w:rsidR="00633BF4">
          <w:type w:val="continuous"/>
          <w:pgSz w:w="11910" w:h="16840"/>
          <w:pgMar w:top="440" w:right="1100" w:bottom="280" w:left="1220" w:header="720" w:footer="720" w:gutter="0"/>
          <w:cols w:num="2" w:space="720" w:equalWidth="0">
            <w:col w:w="1784" w:space="3976"/>
            <w:col w:w="3830"/>
          </w:cols>
        </w:sectPr>
      </w:pPr>
    </w:p>
    <w:p w:rsidR="00633BF4" w:rsidRDefault="00633BF4">
      <w:pPr>
        <w:pStyle w:val="BodyText"/>
        <w:rPr>
          <w:sz w:val="20"/>
        </w:rPr>
      </w:pPr>
    </w:p>
    <w:p w:rsidR="00633BF4" w:rsidRDefault="00633BF4">
      <w:pPr>
        <w:pStyle w:val="BodyText"/>
        <w:spacing w:before="8"/>
        <w:rPr>
          <w:sz w:val="27"/>
        </w:rPr>
      </w:pPr>
    </w:p>
    <w:p w:rsidR="00633BF4" w:rsidRDefault="000F05AE">
      <w:pPr>
        <w:pStyle w:val="Heading1"/>
        <w:spacing w:before="93"/>
        <w:ind w:left="220"/>
      </w:pPr>
      <w:r>
        <w:t>Recommended meter for this patient</w:t>
      </w:r>
    </w:p>
    <w:p w:rsidR="00633BF4" w:rsidRDefault="000F05AE">
      <w:pPr>
        <w:pStyle w:val="ListParagraph"/>
        <w:numPr>
          <w:ilvl w:val="0"/>
          <w:numId w:val="1"/>
        </w:numPr>
        <w:tabs>
          <w:tab w:val="left" w:pos="941"/>
        </w:tabs>
        <w:spacing w:before="180"/>
        <w:rPr>
          <w:sz w:val="24"/>
        </w:rPr>
      </w:pPr>
      <w:r>
        <w:rPr>
          <w:sz w:val="24"/>
        </w:rPr>
        <w:t>Name of</w:t>
      </w:r>
      <w:r>
        <w:rPr>
          <w:spacing w:val="-2"/>
          <w:sz w:val="24"/>
        </w:rPr>
        <w:t xml:space="preserve"> </w:t>
      </w:r>
      <w:r>
        <w:rPr>
          <w:sz w:val="24"/>
        </w:rPr>
        <w:t>meter:</w:t>
      </w:r>
    </w:p>
    <w:p w:rsidR="00633BF4" w:rsidRDefault="000F05AE">
      <w:pPr>
        <w:pStyle w:val="BodyText"/>
        <w:spacing w:before="183"/>
        <w:ind w:left="940"/>
      </w:pPr>
      <w:r>
        <w:t>............................................................................................................................</w:t>
      </w:r>
    </w:p>
    <w:p w:rsidR="00633BF4" w:rsidRDefault="00633BF4">
      <w:pPr>
        <w:pStyle w:val="BodyText"/>
        <w:rPr>
          <w:sz w:val="20"/>
        </w:rPr>
      </w:pPr>
    </w:p>
    <w:p w:rsidR="00633BF4" w:rsidRDefault="00633BF4">
      <w:pPr>
        <w:pStyle w:val="BodyText"/>
        <w:rPr>
          <w:sz w:val="20"/>
        </w:rPr>
      </w:pPr>
    </w:p>
    <w:p w:rsidR="00633BF4" w:rsidRDefault="00633BF4">
      <w:pPr>
        <w:pStyle w:val="BodyText"/>
        <w:spacing w:before="1"/>
        <w:rPr>
          <w:sz w:val="16"/>
        </w:rPr>
      </w:pPr>
    </w:p>
    <w:tbl>
      <w:tblPr>
        <w:tblW w:w="0" w:type="auto"/>
        <w:tblInd w:w="8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8"/>
        <w:gridCol w:w="2470"/>
        <w:gridCol w:w="1237"/>
        <w:gridCol w:w="1364"/>
      </w:tblGrid>
      <w:tr w:rsidR="00633BF4">
        <w:trPr>
          <w:trHeight w:val="410"/>
        </w:trPr>
        <w:tc>
          <w:tcPr>
            <w:tcW w:w="2468" w:type="dxa"/>
          </w:tcPr>
          <w:p w:rsidR="00633BF4" w:rsidRDefault="000F05AE">
            <w:pPr>
              <w:pStyle w:val="TableParagraph"/>
              <w:spacing w:line="271" w:lineRule="exact"/>
              <w:ind w:left="818"/>
              <w:rPr>
                <w:sz w:val="24"/>
              </w:rPr>
            </w:pPr>
            <w:r>
              <w:rPr>
                <w:sz w:val="24"/>
              </w:rPr>
              <w:t>Product</w:t>
            </w:r>
          </w:p>
        </w:tc>
        <w:tc>
          <w:tcPr>
            <w:tcW w:w="2470" w:type="dxa"/>
          </w:tcPr>
          <w:p w:rsidR="00633BF4" w:rsidRDefault="000F05AE">
            <w:pPr>
              <w:pStyle w:val="TableParagraph"/>
              <w:spacing w:line="271" w:lineRule="exact"/>
              <w:ind w:left="946" w:right="939"/>
              <w:jc w:val="center"/>
              <w:rPr>
                <w:sz w:val="24"/>
              </w:rPr>
            </w:pPr>
            <w:r>
              <w:rPr>
                <w:sz w:val="24"/>
              </w:rPr>
              <w:t>Type</w:t>
            </w:r>
          </w:p>
        </w:tc>
        <w:tc>
          <w:tcPr>
            <w:tcW w:w="1237" w:type="dxa"/>
          </w:tcPr>
          <w:p w:rsidR="00633BF4" w:rsidRDefault="000F05AE">
            <w:pPr>
              <w:pStyle w:val="TableParagraph"/>
              <w:spacing w:line="271" w:lineRule="exact"/>
              <w:ind w:left="189"/>
              <w:rPr>
                <w:sz w:val="24"/>
              </w:rPr>
            </w:pPr>
            <w:r>
              <w:rPr>
                <w:sz w:val="24"/>
              </w:rPr>
              <w:t>Number</w:t>
            </w:r>
          </w:p>
        </w:tc>
        <w:tc>
          <w:tcPr>
            <w:tcW w:w="1364" w:type="dxa"/>
          </w:tcPr>
          <w:p w:rsidR="00633BF4" w:rsidRDefault="000F05AE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</w:tr>
      <w:tr w:rsidR="00633BF4">
        <w:trPr>
          <w:trHeight w:val="388"/>
        </w:trPr>
        <w:tc>
          <w:tcPr>
            <w:tcW w:w="2468" w:type="dxa"/>
          </w:tcPr>
          <w:p w:rsidR="00633BF4" w:rsidRDefault="000F05A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Glucose strips</w:t>
            </w:r>
          </w:p>
        </w:tc>
        <w:tc>
          <w:tcPr>
            <w:tcW w:w="2470" w:type="dxa"/>
          </w:tcPr>
          <w:p w:rsidR="00633BF4" w:rsidRDefault="00633B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7" w:type="dxa"/>
          </w:tcPr>
          <w:p w:rsidR="00633BF4" w:rsidRDefault="00633B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4" w:type="dxa"/>
          </w:tcPr>
          <w:p w:rsidR="00633BF4" w:rsidRDefault="00633B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3BF4">
        <w:trPr>
          <w:trHeight w:val="410"/>
        </w:trPr>
        <w:tc>
          <w:tcPr>
            <w:tcW w:w="2468" w:type="dxa"/>
          </w:tcPr>
          <w:p w:rsidR="00633BF4" w:rsidRDefault="000F05AE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Lancets</w:t>
            </w:r>
          </w:p>
        </w:tc>
        <w:tc>
          <w:tcPr>
            <w:tcW w:w="2470" w:type="dxa"/>
          </w:tcPr>
          <w:p w:rsidR="00633BF4" w:rsidRDefault="00633B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7" w:type="dxa"/>
          </w:tcPr>
          <w:p w:rsidR="00633BF4" w:rsidRDefault="00633B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4" w:type="dxa"/>
          </w:tcPr>
          <w:p w:rsidR="00633BF4" w:rsidRDefault="00633B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33BF4">
        <w:trPr>
          <w:trHeight w:val="822"/>
        </w:trPr>
        <w:tc>
          <w:tcPr>
            <w:tcW w:w="2468" w:type="dxa"/>
          </w:tcPr>
          <w:p w:rsidR="00633BF4" w:rsidRDefault="000F05AE">
            <w:pPr>
              <w:pStyle w:val="TableParagraph"/>
              <w:ind w:left="107" w:right="930"/>
              <w:rPr>
                <w:sz w:val="24"/>
              </w:rPr>
            </w:pPr>
            <w:r>
              <w:rPr>
                <w:sz w:val="24"/>
              </w:rPr>
              <w:t>Ketone strips (capillary)</w:t>
            </w:r>
          </w:p>
        </w:tc>
        <w:tc>
          <w:tcPr>
            <w:tcW w:w="2470" w:type="dxa"/>
          </w:tcPr>
          <w:p w:rsidR="00633BF4" w:rsidRDefault="00633B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37" w:type="dxa"/>
          </w:tcPr>
          <w:p w:rsidR="00633BF4" w:rsidRDefault="00633BF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64" w:type="dxa"/>
          </w:tcPr>
          <w:p w:rsidR="00633BF4" w:rsidRDefault="00633B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633BF4" w:rsidRDefault="00633BF4">
      <w:pPr>
        <w:pStyle w:val="BodyText"/>
        <w:rPr>
          <w:sz w:val="20"/>
        </w:rPr>
      </w:pPr>
    </w:p>
    <w:p w:rsidR="00633BF4" w:rsidRDefault="000F05AE">
      <w:pPr>
        <w:pStyle w:val="ListParagraph"/>
        <w:numPr>
          <w:ilvl w:val="0"/>
          <w:numId w:val="1"/>
        </w:numPr>
        <w:tabs>
          <w:tab w:val="left" w:pos="941"/>
        </w:tabs>
        <w:spacing w:before="224"/>
        <w:rPr>
          <w:sz w:val="24"/>
        </w:rPr>
      </w:pPr>
      <w:r>
        <w:rPr>
          <w:sz w:val="24"/>
        </w:rPr>
        <w:t>None of the formulary meters are suitable</w:t>
      </w:r>
      <w:r>
        <w:rPr>
          <w:spacing w:val="-3"/>
          <w:sz w:val="24"/>
        </w:rPr>
        <w:t xml:space="preserve"> </w:t>
      </w:r>
      <w:r>
        <w:rPr>
          <w:sz w:val="24"/>
        </w:rPr>
        <w:t>because:</w:t>
      </w:r>
    </w:p>
    <w:p w:rsidR="00633BF4" w:rsidRDefault="000F05AE">
      <w:pPr>
        <w:pStyle w:val="BodyText"/>
        <w:spacing w:before="183"/>
        <w:ind w:left="220"/>
      </w:pPr>
      <w:r>
        <w:t>…………………………………………………………………………………………………</w:t>
      </w:r>
    </w:p>
    <w:p w:rsidR="00633BF4" w:rsidRDefault="000F05AE">
      <w:pPr>
        <w:pStyle w:val="BodyText"/>
        <w:spacing w:before="180"/>
        <w:ind w:left="220"/>
      </w:pPr>
      <w:r>
        <w:t>…………………………………………………………………………………………………</w:t>
      </w:r>
    </w:p>
    <w:p w:rsidR="00633BF4" w:rsidRDefault="000F05AE">
      <w:pPr>
        <w:pStyle w:val="BodyText"/>
        <w:spacing w:before="182"/>
        <w:ind w:left="220"/>
      </w:pPr>
      <w:r>
        <w:t>…………………………………………………………………………………………………</w:t>
      </w:r>
    </w:p>
    <w:p w:rsidR="00633BF4" w:rsidRDefault="00633BF4">
      <w:pPr>
        <w:pStyle w:val="BodyText"/>
        <w:rPr>
          <w:sz w:val="26"/>
        </w:rPr>
      </w:pPr>
    </w:p>
    <w:p w:rsidR="00633BF4" w:rsidRDefault="00633BF4">
      <w:pPr>
        <w:pStyle w:val="BodyText"/>
        <w:spacing w:before="8"/>
        <w:rPr>
          <w:sz w:val="29"/>
        </w:rPr>
      </w:pPr>
    </w:p>
    <w:p w:rsidR="00633BF4" w:rsidRDefault="000F05AE">
      <w:pPr>
        <w:pStyle w:val="ListParagraph"/>
        <w:numPr>
          <w:ilvl w:val="0"/>
          <w:numId w:val="1"/>
        </w:numPr>
        <w:tabs>
          <w:tab w:val="left" w:pos="941"/>
        </w:tabs>
        <w:rPr>
          <w:sz w:val="24"/>
        </w:rPr>
      </w:pPr>
      <w:r>
        <w:rPr>
          <w:sz w:val="24"/>
        </w:rPr>
        <w:t>Meter prescribed by: (please</w:t>
      </w:r>
      <w:r>
        <w:rPr>
          <w:spacing w:val="-3"/>
          <w:sz w:val="24"/>
        </w:rPr>
        <w:t xml:space="preserve"> </w:t>
      </w:r>
      <w:r>
        <w:rPr>
          <w:sz w:val="24"/>
        </w:rPr>
        <w:t>print)</w:t>
      </w:r>
    </w:p>
    <w:p w:rsidR="00633BF4" w:rsidRDefault="000F05AE">
      <w:pPr>
        <w:pStyle w:val="BodyText"/>
        <w:spacing w:before="180" w:line="398" w:lineRule="auto"/>
        <w:ind w:left="220" w:right="883"/>
      </w:pPr>
      <w:r>
        <w:t>……………………………………………………………………………………………. Job description:</w:t>
      </w:r>
    </w:p>
    <w:p w:rsidR="00633BF4" w:rsidRDefault="000F05AE">
      <w:pPr>
        <w:pStyle w:val="BodyText"/>
        <w:spacing w:before="1"/>
        <w:ind w:left="220"/>
      </w:pPr>
      <w:r>
        <w:t>…………………………………………………………………………………………….</w:t>
      </w:r>
    </w:p>
    <w:p w:rsidR="00633BF4" w:rsidRDefault="00633BF4">
      <w:pPr>
        <w:pStyle w:val="BodyText"/>
        <w:rPr>
          <w:sz w:val="26"/>
        </w:rPr>
      </w:pPr>
    </w:p>
    <w:p w:rsidR="00633BF4" w:rsidRDefault="00633BF4">
      <w:pPr>
        <w:pStyle w:val="BodyText"/>
        <w:spacing w:before="6"/>
        <w:rPr>
          <w:sz w:val="29"/>
        </w:rPr>
      </w:pPr>
    </w:p>
    <w:p w:rsidR="00633BF4" w:rsidRDefault="00633BF4">
      <w:pPr>
        <w:pStyle w:val="BodyText"/>
        <w:rPr>
          <w:sz w:val="20"/>
        </w:rPr>
      </w:pPr>
    </w:p>
    <w:p w:rsidR="00633BF4" w:rsidRDefault="00633BF4">
      <w:pPr>
        <w:pStyle w:val="BodyText"/>
        <w:rPr>
          <w:sz w:val="20"/>
        </w:rPr>
      </w:pPr>
    </w:p>
    <w:p w:rsidR="00633BF4" w:rsidRDefault="000F05AE">
      <w:pPr>
        <w:pStyle w:val="BodyText"/>
        <w:spacing w:before="7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843280</wp:posOffset>
                </wp:positionH>
                <wp:positionV relativeFrom="paragraph">
                  <wp:posOffset>120650</wp:posOffset>
                </wp:positionV>
                <wp:extent cx="5876290" cy="510540"/>
                <wp:effectExtent l="5080" t="6350" r="5080" b="6985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6290" cy="5105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33BF4" w:rsidRDefault="000F05AE">
                            <w:pPr>
                              <w:spacing w:before="17"/>
                              <w:ind w:left="107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To the practice:</w:t>
                            </w:r>
                          </w:p>
                          <w:p w:rsidR="00633BF4" w:rsidRDefault="000F05AE">
                            <w:pPr>
                              <w:pStyle w:val="BodyText"/>
                              <w:spacing w:before="182"/>
                              <w:ind w:left="107"/>
                            </w:pPr>
                            <w:r>
                              <w:t>Please scan this form into the patient’s notes. Thank you.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6.4pt;margin-top:9.5pt;width:462.7pt;height:40.2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" filled="f" strokeweight=".48pt">
                <v:textbox inset="0,0,0,0">
                  <w:txbxContent>
                    <w:p w:rsidR="00633BF4" w:rsidRDefault="000F05AE">
                      <w:pPr>
                        <w:spacing w:before="17"/>
                        <w:ind w:left="107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To the practice:</w:t>
                      </w:r>
                    </w:p>
                    <w:p w:rsidR="00633BF4" w:rsidRDefault="000F05AE">
                      <w:pPr>
                        <w:pStyle w:val="BodyText"/>
                        <w:spacing w:before="182"/>
                        <w:ind w:left="107"/>
                      </w:pPr>
                      <w:r>
                        <w:t>Please scan this form into the patient’s notes. Thank you.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33BF4" w:rsidRDefault="00633BF4">
      <w:pPr>
        <w:pStyle w:val="BodyText"/>
        <w:spacing w:before="11"/>
        <w:rPr>
          <w:sz w:val="17"/>
        </w:rPr>
      </w:pPr>
    </w:p>
    <w:p w:rsidR="00633BF4" w:rsidRDefault="000F05AE">
      <w:pPr>
        <w:spacing w:before="56"/>
        <w:ind w:left="220"/>
        <w:rPr>
          <w:rFonts w:ascii="Calibri"/>
        </w:rPr>
      </w:pPr>
      <w:r>
        <w:rPr>
          <w:rFonts w:ascii="Calibri"/>
        </w:rPr>
        <w:t>Meter Exemption form final version 0.</w:t>
      </w:r>
      <w:r w:rsidR="00A649C6">
        <w:rPr>
          <w:rFonts w:ascii="Calibri"/>
        </w:rPr>
        <w:t>2</w:t>
      </w:r>
      <w:r>
        <w:rPr>
          <w:rFonts w:ascii="Calibri"/>
        </w:rPr>
        <w:t xml:space="preserve">- </w:t>
      </w:r>
      <w:r w:rsidR="00A649C6">
        <w:rPr>
          <w:rFonts w:ascii="Calibri"/>
        </w:rPr>
        <w:t xml:space="preserve">September 2019 </w:t>
      </w:r>
    </w:p>
    <w:sectPr w:rsidR="00633BF4">
      <w:type w:val="continuous"/>
      <w:pgSz w:w="11910" w:h="16840"/>
      <w:pgMar w:top="440" w:right="110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904C81"/>
    <w:multiLevelType w:val="hybridMultilevel"/>
    <w:tmpl w:val="52AAC7F6"/>
    <w:lvl w:ilvl="0" w:tplc="E57EAC9E">
      <w:start w:val="1"/>
      <w:numFmt w:val="decimal"/>
      <w:lvlText w:val="%1."/>
      <w:lvlJc w:val="left"/>
      <w:pPr>
        <w:ind w:left="940" w:hanging="36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en-GB" w:eastAsia="en-GB" w:bidi="en-GB"/>
      </w:rPr>
    </w:lvl>
    <w:lvl w:ilvl="1" w:tplc="B5308104">
      <w:numFmt w:val="bullet"/>
      <w:lvlText w:val="•"/>
      <w:lvlJc w:val="left"/>
      <w:pPr>
        <w:ind w:left="1804" w:hanging="360"/>
      </w:pPr>
      <w:rPr>
        <w:rFonts w:hint="default"/>
        <w:lang w:val="en-GB" w:eastAsia="en-GB" w:bidi="en-GB"/>
      </w:rPr>
    </w:lvl>
    <w:lvl w:ilvl="2" w:tplc="DEDE6A52">
      <w:numFmt w:val="bullet"/>
      <w:lvlText w:val="•"/>
      <w:lvlJc w:val="left"/>
      <w:pPr>
        <w:ind w:left="2669" w:hanging="360"/>
      </w:pPr>
      <w:rPr>
        <w:rFonts w:hint="default"/>
        <w:lang w:val="en-GB" w:eastAsia="en-GB" w:bidi="en-GB"/>
      </w:rPr>
    </w:lvl>
    <w:lvl w:ilvl="3" w:tplc="524828C6">
      <w:numFmt w:val="bullet"/>
      <w:lvlText w:val="•"/>
      <w:lvlJc w:val="left"/>
      <w:pPr>
        <w:ind w:left="3533" w:hanging="360"/>
      </w:pPr>
      <w:rPr>
        <w:rFonts w:hint="default"/>
        <w:lang w:val="en-GB" w:eastAsia="en-GB" w:bidi="en-GB"/>
      </w:rPr>
    </w:lvl>
    <w:lvl w:ilvl="4" w:tplc="B658F1C0">
      <w:numFmt w:val="bullet"/>
      <w:lvlText w:val="•"/>
      <w:lvlJc w:val="left"/>
      <w:pPr>
        <w:ind w:left="4398" w:hanging="360"/>
      </w:pPr>
      <w:rPr>
        <w:rFonts w:hint="default"/>
        <w:lang w:val="en-GB" w:eastAsia="en-GB" w:bidi="en-GB"/>
      </w:rPr>
    </w:lvl>
    <w:lvl w:ilvl="5" w:tplc="F232075A">
      <w:numFmt w:val="bullet"/>
      <w:lvlText w:val="•"/>
      <w:lvlJc w:val="left"/>
      <w:pPr>
        <w:ind w:left="5263" w:hanging="360"/>
      </w:pPr>
      <w:rPr>
        <w:rFonts w:hint="default"/>
        <w:lang w:val="en-GB" w:eastAsia="en-GB" w:bidi="en-GB"/>
      </w:rPr>
    </w:lvl>
    <w:lvl w:ilvl="6" w:tplc="5EA8B054">
      <w:numFmt w:val="bullet"/>
      <w:lvlText w:val="•"/>
      <w:lvlJc w:val="left"/>
      <w:pPr>
        <w:ind w:left="6127" w:hanging="360"/>
      </w:pPr>
      <w:rPr>
        <w:rFonts w:hint="default"/>
        <w:lang w:val="en-GB" w:eastAsia="en-GB" w:bidi="en-GB"/>
      </w:rPr>
    </w:lvl>
    <w:lvl w:ilvl="7" w:tplc="F1EA31BA">
      <w:numFmt w:val="bullet"/>
      <w:lvlText w:val="•"/>
      <w:lvlJc w:val="left"/>
      <w:pPr>
        <w:ind w:left="6992" w:hanging="360"/>
      </w:pPr>
      <w:rPr>
        <w:rFonts w:hint="default"/>
        <w:lang w:val="en-GB" w:eastAsia="en-GB" w:bidi="en-GB"/>
      </w:rPr>
    </w:lvl>
    <w:lvl w:ilvl="8" w:tplc="30ACC35E">
      <w:numFmt w:val="bullet"/>
      <w:lvlText w:val="•"/>
      <w:lvlJc w:val="left"/>
      <w:pPr>
        <w:ind w:left="7857" w:hanging="360"/>
      </w:pPr>
      <w:rPr>
        <w:rFonts w:hint="default"/>
        <w:lang w:val="en-GB" w:eastAsia="en-GB" w:bidi="en-GB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BF4"/>
    <w:rsid w:val="0003427D"/>
    <w:rsid w:val="000F05AE"/>
    <w:rsid w:val="00633BF4"/>
    <w:rsid w:val="00A649C6"/>
    <w:rsid w:val="00E6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17"/>
      <w:ind w:left="10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F0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5AE"/>
    <w:rPr>
      <w:rFonts w:ascii="Tahoma" w:eastAsia="Arial" w:hAnsi="Tahoma" w:cs="Tahoma"/>
      <w:sz w:val="16"/>
      <w:szCs w:val="16"/>
      <w:lang w:val="en-GB" w:eastAsia="en-GB" w:bidi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GB" w:eastAsia="en-GB" w:bidi="en-GB"/>
    </w:rPr>
  </w:style>
  <w:style w:type="paragraph" w:styleId="Heading1">
    <w:name w:val="heading 1"/>
    <w:basedOn w:val="Normal"/>
    <w:uiPriority w:val="1"/>
    <w:qFormat/>
    <w:pPr>
      <w:spacing w:before="17"/>
      <w:ind w:left="10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0F05A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05AE"/>
    <w:rPr>
      <w:rFonts w:ascii="Tahoma" w:eastAsia="Arial" w:hAnsi="Tahoma" w:cs="Tahoma"/>
      <w:sz w:val="16"/>
      <w:szCs w:val="16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115</Words>
  <Characters>659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South West Commissioning Support</Company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</dc:creator>
  <cp:lastModifiedBy>Claridge Rachel (Surrey Downs CCG)</cp:lastModifiedBy>
  <cp:revision>2</cp:revision>
  <dcterms:created xsi:type="dcterms:W3CDTF">2019-12-17T11:03:00Z</dcterms:created>
  <dcterms:modified xsi:type="dcterms:W3CDTF">2019-12-17T11:03:00Z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2015-06-19T00:00:00Z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2019-09-19T00:00:00Z</vt:filetime>
  </property>
</Properties>
</file>